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Kpr"/>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Kpr"/>
            <w:bCs/>
            <w:lang w:val="en-GB"/>
          </w:rPr>
          <w:t xml:space="preserve">Guidelines on how to </w:t>
        </w:r>
        <w:r>
          <w:rPr>
            <w:rStyle w:val="Kpr"/>
            <w:bCs/>
            <w:lang w:val="en-GB"/>
          </w:rPr>
          <w:t>use the Learning Agreement for S</w:t>
        </w:r>
        <w:r w:rsidRPr="00772234">
          <w:rPr>
            <w:rStyle w:val="Kpr"/>
            <w:bCs/>
            <w:lang w:val="en-GB"/>
          </w:rPr>
          <w:t>tudies</w:t>
        </w:r>
      </w:hyperlink>
      <w:r>
        <w:rPr>
          <w:rStyle w:val="Kpr"/>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oKlavuzu"/>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D5B61" w14:paraId="0FB78278" w14:textId="77777777" w:rsidTr="0034223B">
        <w:tc>
          <w:tcPr>
            <w:tcW w:w="1547" w:type="dxa"/>
            <w:vMerge/>
            <w:shd w:val="clear" w:color="auto" w:fill="D5DCE4" w:themeFill="text2" w:themeFillTint="33"/>
            <w:vAlign w:val="bottom"/>
          </w:tcPr>
          <w:p w14:paraId="1FC39945" w14:textId="77777777" w:rsidR="00ED5B61" w:rsidRPr="002A00C3" w:rsidRDefault="00ED5B61" w:rsidP="00ED5B61">
            <w:pPr>
              <w:spacing w:after="0" w:line="240" w:lineRule="auto"/>
              <w:rPr>
                <w:rFonts w:ascii="Calibri" w:eastAsia="Times New Roman" w:hAnsi="Calibri" w:cs="Times New Roman"/>
                <w:color w:val="000000"/>
                <w:lang w:val="en-GB" w:eastAsia="en-GB"/>
              </w:rPr>
            </w:pPr>
          </w:p>
        </w:tc>
        <w:tc>
          <w:tcPr>
            <w:tcW w:w="1573" w:type="dxa"/>
          </w:tcPr>
          <w:p w14:paraId="0562CB0E" w14:textId="710A0A70" w:rsidR="00ED5B61" w:rsidRDefault="00ED5B61" w:rsidP="00ED5B61">
            <w:pPr>
              <w:spacing w:after="120" w:line="240" w:lineRule="auto"/>
              <w:ind w:right="28"/>
              <w:jc w:val="center"/>
              <w:rPr>
                <w:rFonts w:ascii="Verdana" w:eastAsia="Times New Roman" w:hAnsi="Verdana" w:cs="Arial"/>
                <w:b/>
                <w:color w:val="002060"/>
                <w:sz w:val="28"/>
                <w:szCs w:val="36"/>
                <w:lang w:val="en-GB"/>
              </w:rPr>
            </w:pPr>
            <w:r>
              <w:rPr>
                <w:rFonts w:ascii="Calibri" w:eastAsia="Times New Roman" w:hAnsi="Calibri" w:cs="Times New Roman"/>
                <w:color w:val="000000"/>
                <w:sz w:val="16"/>
                <w:szCs w:val="16"/>
                <w:lang w:val="fr-BE" w:eastAsia="en-GB"/>
              </w:rPr>
              <w:t>AKSARAY UNIVERSITY</w:t>
            </w:r>
          </w:p>
        </w:tc>
        <w:tc>
          <w:tcPr>
            <w:tcW w:w="1729" w:type="dxa"/>
            <w:gridSpan w:val="2"/>
          </w:tcPr>
          <w:p w14:paraId="34CE0A41" w14:textId="77777777" w:rsidR="00ED5B61" w:rsidRDefault="00ED5B61" w:rsidP="00ED5B61">
            <w:pPr>
              <w:spacing w:after="120" w:line="240" w:lineRule="auto"/>
              <w:ind w:right="28"/>
              <w:jc w:val="center"/>
              <w:rPr>
                <w:rFonts w:ascii="Verdana" w:eastAsia="Times New Roman" w:hAnsi="Verdana" w:cs="Arial"/>
                <w:b/>
                <w:color w:val="002060"/>
                <w:sz w:val="28"/>
                <w:szCs w:val="36"/>
                <w:lang w:val="en-GB"/>
              </w:rPr>
            </w:pPr>
          </w:p>
        </w:tc>
        <w:tc>
          <w:tcPr>
            <w:tcW w:w="1471" w:type="dxa"/>
            <w:vAlign w:val="center"/>
          </w:tcPr>
          <w:p w14:paraId="62EBF3C5" w14:textId="74498906" w:rsidR="00ED5B61" w:rsidRDefault="00ED5B61" w:rsidP="00ED5B61">
            <w:pPr>
              <w:spacing w:after="120" w:line="240" w:lineRule="auto"/>
              <w:ind w:right="28"/>
              <w:jc w:val="center"/>
              <w:rPr>
                <w:rFonts w:ascii="Verdana" w:eastAsia="Times New Roman" w:hAnsi="Verdana" w:cs="Arial"/>
                <w:b/>
                <w:color w:val="002060"/>
                <w:sz w:val="28"/>
                <w:szCs w:val="36"/>
                <w:lang w:val="en-GB"/>
              </w:rPr>
            </w:pPr>
            <w:r>
              <w:rPr>
                <w:rFonts w:ascii="Calibri" w:eastAsia="Times New Roman" w:hAnsi="Calibri" w:cs="Times New Roman"/>
                <w:color w:val="000000"/>
                <w:sz w:val="16"/>
                <w:szCs w:val="16"/>
                <w:lang w:val="fr-BE" w:eastAsia="en-GB"/>
              </w:rPr>
              <w:t>TRAKSARAY01</w:t>
            </w:r>
          </w:p>
        </w:tc>
        <w:tc>
          <w:tcPr>
            <w:tcW w:w="1619" w:type="dxa"/>
          </w:tcPr>
          <w:p w14:paraId="6D98A12B" w14:textId="17DAFCD8" w:rsidR="00ED5B61" w:rsidRDefault="00ED5B61" w:rsidP="00ED5B61">
            <w:pPr>
              <w:spacing w:after="120" w:line="240" w:lineRule="auto"/>
              <w:ind w:right="28"/>
              <w:jc w:val="center"/>
              <w:rPr>
                <w:rFonts w:ascii="Verdana" w:eastAsia="Times New Roman" w:hAnsi="Verdana" w:cs="Arial"/>
                <w:b/>
                <w:color w:val="002060"/>
                <w:sz w:val="28"/>
                <w:szCs w:val="36"/>
                <w:lang w:val="en-GB"/>
              </w:rPr>
            </w:pPr>
            <w:r>
              <w:rPr>
                <w:rFonts w:ascii="Calibri" w:eastAsia="Times New Roman" w:hAnsi="Calibri" w:cs="Times New Roman"/>
                <w:color w:val="000000"/>
                <w:sz w:val="16"/>
                <w:szCs w:val="16"/>
                <w:lang w:val="fr-BE" w:eastAsia="en-GB"/>
              </w:rPr>
              <w:t>TÜRKİYE</w:t>
            </w:r>
          </w:p>
        </w:tc>
        <w:tc>
          <w:tcPr>
            <w:tcW w:w="3260" w:type="dxa"/>
            <w:gridSpan w:val="2"/>
          </w:tcPr>
          <w:p w14:paraId="6DF8D79E" w14:textId="59101F95" w:rsidR="00ED5B61" w:rsidRDefault="00ED5B61" w:rsidP="00ED5B61">
            <w:pPr>
              <w:spacing w:after="0" w:line="240" w:lineRule="auto"/>
              <w:ind w:right="28"/>
              <w:rPr>
                <w:rFonts w:ascii="Calibri" w:eastAsia="Times New Roman" w:hAnsi="Calibri" w:cs="Calibri"/>
                <w:b/>
                <w:color w:val="000000" w:themeColor="text1"/>
                <w:sz w:val="16"/>
                <w:szCs w:val="16"/>
                <w:lang w:val="en-GB"/>
              </w:rPr>
            </w:pPr>
            <w:r w:rsidRPr="00ED5B61">
              <w:rPr>
                <w:rFonts w:ascii="Calibri" w:eastAsia="Times New Roman" w:hAnsi="Calibri" w:cs="Calibri"/>
                <w:b/>
                <w:color w:val="000000" w:themeColor="text1"/>
                <w:sz w:val="16"/>
                <w:szCs w:val="16"/>
                <w:lang w:val="en-GB"/>
              </w:rPr>
              <w:t>Lec</w:t>
            </w:r>
            <w:r>
              <w:rPr>
                <w:rFonts w:ascii="Calibri" w:eastAsia="Times New Roman" w:hAnsi="Calibri" w:cs="Calibri"/>
                <w:b/>
                <w:color w:val="000000" w:themeColor="text1"/>
                <w:sz w:val="16"/>
                <w:szCs w:val="16"/>
                <w:lang w:val="en-GB"/>
              </w:rPr>
              <w:t>t</w:t>
            </w:r>
            <w:r w:rsidRPr="00ED5B61">
              <w:rPr>
                <w:rFonts w:ascii="Calibri" w:eastAsia="Times New Roman" w:hAnsi="Calibri" w:cs="Calibri"/>
                <w:b/>
                <w:color w:val="000000" w:themeColor="text1"/>
                <w:sz w:val="16"/>
                <w:szCs w:val="16"/>
                <w:lang w:val="en-GB"/>
              </w:rPr>
              <w:t>. Meryem Arslan</w:t>
            </w:r>
          </w:p>
          <w:p w14:paraId="1788CE50" w14:textId="635D56E7" w:rsidR="00ED5B61" w:rsidRDefault="00ED5B61" w:rsidP="00ED5B61">
            <w:pPr>
              <w:spacing w:after="0" w:line="240" w:lineRule="auto"/>
              <w:ind w:right="28"/>
              <w:rPr>
                <w:rFonts w:ascii="Calibri" w:eastAsia="Times New Roman" w:hAnsi="Calibri" w:cs="Times New Roman"/>
                <w:color w:val="000000"/>
                <w:sz w:val="16"/>
                <w:szCs w:val="16"/>
                <w:lang w:val="fr-BE" w:eastAsia="en-GB"/>
              </w:rPr>
            </w:pPr>
            <w:hyperlink r:id="rId12" w:history="1">
              <w:r w:rsidRPr="005E493A">
                <w:rPr>
                  <w:rStyle w:val="Kpr"/>
                  <w:rFonts w:ascii="Calibri" w:eastAsia="Times New Roman" w:hAnsi="Calibri" w:cs="Times New Roman"/>
                  <w:sz w:val="16"/>
                  <w:szCs w:val="16"/>
                  <w:lang w:val="fr-BE" w:eastAsia="en-GB"/>
                </w:rPr>
                <w:t>meryermarslan@aksaray.edu.tr</w:t>
              </w:r>
            </w:hyperlink>
          </w:p>
          <w:p w14:paraId="2946DB82" w14:textId="0BCF5C62" w:rsidR="00ED5B61" w:rsidRPr="00ED5B61" w:rsidRDefault="00ED5B61" w:rsidP="00ED5B61">
            <w:pPr>
              <w:spacing w:after="0" w:line="240" w:lineRule="auto"/>
              <w:ind w:right="28"/>
              <w:rPr>
                <w:rFonts w:ascii="Calibri" w:eastAsia="Times New Roman" w:hAnsi="Calibri" w:cs="Calibri"/>
                <w:b/>
                <w:color w:val="000000" w:themeColor="text1"/>
                <w:sz w:val="16"/>
                <w:szCs w:val="16"/>
                <w:lang w:val="en-GB"/>
              </w:rPr>
            </w:pPr>
            <w:r>
              <w:rPr>
                <w:rFonts w:ascii="Calibri" w:eastAsia="Times New Roman" w:hAnsi="Calibri" w:cs="Times New Roman"/>
                <w:color w:val="000000"/>
                <w:sz w:val="16"/>
                <w:szCs w:val="16"/>
                <w:lang w:val="fr-BE" w:eastAsia="en-GB"/>
              </w:rPr>
              <w:t>+903822883837</w:t>
            </w:r>
          </w:p>
        </w:tc>
      </w:tr>
      <w:tr w:rsidR="00ED5B61" w14:paraId="619D62D1" w14:textId="77777777" w:rsidTr="00E2373D">
        <w:tc>
          <w:tcPr>
            <w:tcW w:w="1547" w:type="dxa"/>
            <w:vMerge w:val="restart"/>
            <w:shd w:val="clear" w:color="auto" w:fill="D5DCE4" w:themeFill="text2" w:themeFillTint="33"/>
            <w:vAlign w:val="bottom"/>
          </w:tcPr>
          <w:p w14:paraId="312B768B" w14:textId="77777777" w:rsidR="00ED5B61" w:rsidRPr="002A00C3" w:rsidRDefault="00ED5B61" w:rsidP="00ED5B6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D5B61" w:rsidRPr="002A00C3" w:rsidRDefault="00ED5B61" w:rsidP="00ED5B6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D5B61" w:rsidRPr="002A00C3" w:rsidRDefault="00ED5B61" w:rsidP="00ED5B6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D5B61" w:rsidRPr="002A00C3" w:rsidRDefault="00ED5B61" w:rsidP="00ED5B6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D5B61" w:rsidRDefault="00ED5B61" w:rsidP="00ED5B6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D5B61" w:rsidRPr="002A00C3" w:rsidRDefault="00ED5B61" w:rsidP="00ED5B61">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D5B61" w:rsidRPr="002A00C3" w:rsidRDefault="00ED5B61" w:rsidP="00ED5B6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D5B61" w:rsidRPr="002A00C3" w:rsidRDefault="00ED5B61" w:rsidP="00ED5B61">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D5B61" w14:paraId="5997CC1D" w14:textId="77777777" w:rsidTr="00E2373D">
        <w:tc>
          <w:tcPr>
            <w:tcW w:w="1547" w:type="dxa"/>
            <w:vMerge/>
            <w:shd w:val="clear" w:color="auto" w:fill="D5DCE4" w:themeFill="text2" w:themeFillTint="33"/>
            <w:vAlign w:val="bottom"/>
          </w:tcPr>
          <w:p w14:paraId="110FFD37" w14:textId="77777777" w:rsidR="00ED5B61" w:rsidRPr="002A00C3" w:rsidRDefault="00ED5B61" w:rsidP="00ED5B61">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D5B61" w:rsidRDefault="00ED5B61" w:rsidP="00ED5B61">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D5B61" w:rsidRDefault="00ED5B61" w:rsidP="00ED5B61">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D5B61" w:rsidRDefault="00ED5B61" w:rsidP="00ED5B61">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D5B61" w:rsidRDefault="00ED5B61" w:rsidP="00ED5B61">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D5B61" w:rsidRDefault="00ED5B61" w:rsidP="00ED5B61">
            <w:pPr>
              <w:spacing w:after="120" w:line="240" w:lineRule="auto"/>
              <w:ind w:right="28"/>
              <w:jc w:val="center"/>
              <w:rPr>
                <w:rFonts w:ascii="Verdana" w:eastAsia="Times New Roman" w:hAnsi="Verdana" w:cs="Arial"/>
                <w:b/>
                <w:color w:val="002060"/>
                <w:sz w:val="28"/>
                <w:szCs w:val="36"/>
                <w:lang w:val="en-GB"/>
              </w:rPr>
            </w:pPr>
          </w:p>
        </w:tc>
      </w:tr>
      <w:tr w:rsidR="00ED5B61" w14:paraId="4F0883A7" w14:textId="77777777" w:rsidTr="00446484">
        <w:tc>
          <w:tcPr>
            <w:tcW w:w="11199" w:type="dxa"/>
            <w:gridSpan w:val="8"/>
            <w:shd w:val="clear" w:color="auto" w:fill="D5DCE4" w:themeFill="text2" w:themeFillTint="33"/>
            <w:vAlign w:val="bottom"/>
          </w:tcPr>
          <w:p w14:paraId="63C9C7F2" w14:textId="579D72FE" w:rsidR="00ED5B61" w:rsidRDefault="00ED5B61" w:rsidP="00ED5B61">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oKlavuzu"/>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proofErr w:type="gramStart"/>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w:t>
            </w:r>
            <w:proofErr w:type="gramEnd"/>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5450A98E" w:rsidR="009A1854" w:rsidRPr="008667EB" w:rsidRDefault="005C5CE2" w:rsidP="00236998">
            <w:pPr>
              <w:pStyle w:val="ListeParagraf"/>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r w:rsidR="00ED5B61" w:rsidRPr="008667EB">
              <w:rPr>
                <w:rFonts w:ascii="Calibri" w:eastAsia="Times New Roman" w:hAnsi="Calibri" w:cs="Times New Roman"/>
                <w:iCs/>
                <w:color w:val="000000"/>
                <w:sz w:val="16"/>
                <w:szCs w:val="16"/>
                <w:lang w:val="en-GB" w:eastAsia="en-GB"/>
              </w:rPr>
              <w:t>/ Virtual</w:t>
            </w:r>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eParagraf"/>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eParagraf"/>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eParagraf"/>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eParagraf"/>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eParagraf"/>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DipnotMetni"/>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lastRenderedPageBreak/>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oKlavuzu"/>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AklamaBavurusu"/>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77670"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77670" w:rsidRPr="002A00C3" w:rsidRDefault="00C77670" w:rsidP="00C7767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9453359" w:rsidR="00C77670" w:rsidRPr="002A00C3" w:rsidRDefault="00C77670" w:rsidP="00C7767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Meryem Arslan</w:t>
            </w: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6ECFCC4C" w:rsidR="00C77670" w:rsidRPr="002A00C3" w:rsidRDefault="00C77670" w:rsidP="00C77670">
            <w:pPr>
              <w:spacing w:after="0" w:line="240" w:lineRule="auto"/>
              <w:jc w:val="center"/>
              <w:rPr>
                <w:rFonts w:ascii="Calibri" w:eastAsia="Times New Roman" w:hAnsi="Calibri" w:cs="Times New Roman"/>
                <w:color w:val="000000"/>
                <w:sz w:val="16"/>
                <w:szCs w:val="16"/>
                <w:lang w:val="en-GB" w:eastAsia="en-GB"/>
              </w:rPr>
            </w:pPr>
            <w:hyperlink r:id="rId13" w:history="1">
              <w:r w:rsidRPr="005E493A">
                <w:rPr>
                  <w:rStyle w:val="Kpr"/>
                  <w:rFonts w:ascii="Calibri" w:eastAsia="Times New Roman" w:hAnsi="Calibri" w:cs="Times New Roman"/>
                  <w:sz w:val="16"/>
                  <w:szCs w:val="16"/>
                  <w:lang w:val="en-GB" w:eastAsia="en-GB"/>
                </w:rPr>
                <w:t>meryemarslan@aksaray.edu.tr</w:t>
              </w:r>
            </w:hyperlink>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34DD8043" w:rsidR="00C77670" w:rsidRPr="002A00C3" w:rsidRDefault="00C77670" w:rsidP="00C7767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ICM Coordinator</w:t>
            </w: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77670" w:rsidRPr="002A00C3" w:rsidRDefault="00C77670" w:rsidP="00C77670">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77670" w:rsidRPr="002A00C3" w:rsidRDefault="00C77670" w:rsidP="00C77670">
            <w:pPr>
              <w:spacing w:after="0" w:line="240" w:lineRule="auto"/>
              <w:jc w:val="center"/>
              <w:rPr>
                <w:rFonts w:ascii="Calibri" w:eastAsia="Times New Roman" w:hAnsi="Calibri" w:cs="Times New Roman"/>
                <w:b/>
                <w:bCs/>
                <w:color w:val="000000"/>
                <w:sz w:val="16"/>
                <w:szCs w:val="16"/>
                <w:lang w:val="en-GB" w:eastAsia="en-GB"/>
              </w:rPr>
            </w:pPr>
          </w:p>
        </w:tc>
      </w:tr>
      <w:tr w:rsidR="00C77670"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77670" w:rsidRPr="002A00C3" w:rsidRDefault="00C77670" w:rsidP="00C7767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77670" w:rsidRPr="002A00C3" w:rsidRDefault="00C77670" w:rsidP="00C77670">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77670" w:rsidRPr="002A00C3" w:rsidRDefault="00C77670" w:rsidP="00C77670">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77670" w:rsidRPr="002A00C3" w:rsidRDefault="00C77670" w:rsidP="00C77670">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77670" w:rsidRPr="002A00C3" w:rsidRDefault="00C77670" w:rsidP="00C77670">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77670" w:rsidRPr="002A00C3" w:rsidRDefault="00C77670" w:rsidP="00C77670">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oKlavuzu"/>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000000"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YerTutucuMetni"/>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YerTutucuMetni"/>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YerTutucuMetni"/>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000000"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YerTutucuMetni"/>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2210"/>
        <w:gridCol w:w="1391"/>
        <w:gridCol w:w="2238"/>
        <w:gridCol w:w="1965"/>
        <w:gridCol w:w="819"/>
        <w:gridCol w:w="2126"/>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AklamaBavurusu"/>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D5B61" w:rsidRPr="002A00C3" w14:paraId="59BDE372" w14:textId="77777777" w:rsidTr="00ED5B61">
        <w:trPr>
          <w:trHeight w:val="181"/>
        </w:trPr>
        <w:tc>
          <w:tcPr>
            <w:tcW w:w="1028"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647" w:type="pct"/>
            <w:tcBorders>
              <w:top w:val="double" w:sz="6" w:space="0" w:color="auto"/>
              <w:left w:val="nil"/>
              <w:bottom w:val="single" w:sz="8" w:space="0" w:color="auto"/>
              <w:right w:val="single" w:sz="8" w:space="0" w:color="auto"/>
            </w:tcBorders>
            <w:shd w:val="clear" w:color="auto" w:fill="auto"/>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041" w:type="pct"/>
            <w:tcBorders>
              <w:top w:val="double" w:sz="6" w:space="0" w:color="auto"/>
              <w:left w:val="single" w:sz="8" w:space="0" w:color="auto"/>
              <w:bottom w:val="single" w:sz="8" w:space="0" w:color="auto"/>
              <w:right w:val="nil"/>
            </w:tcBorders>
            <w:shd w:val="clear" w:color="auto" w:fill="auto"/>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914" w:type="pct"/>
            <w:tcBorders>
              <w:top w:val="double" w:sz="6" w:space="0" w:color="auto"/>
              <w:left w:val="single" w:sz="8" w:space="0" w:color="auto"/>
              <w:bottom w:val="single" w:sz="8" w:space="0" w:color="auto"/>
              <w:right w:val="nil"/>
            </w:tcBorders>
            <w:shd w:val="clear" w:color="auto" w:fill="auto"/>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38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988"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9082D47" w14:textId="3D07DF35"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roofErr w:type="spellStart"/>
            <w:r w:rsidRPr="002A00C3">
              <w:rPr>
                <w:rFonts w:ascii="Calibri" w:eastAsia="Times New Roman" w:hAnsi="Calibri" w:cs="Times New Roman"/>
                <w:b/>
                <w:bCs/>
                <w:color w:val="000000"/>
                <w:sz w:val="16"/>
                <w:szCs w:val="16"/>
                <w:lang w:val="en-GB" w:eastAsia="en-GB"/>
              </w:rPr>
              <w:t>Signature</w:t>
            </w:r>
            <w:r w:rsidR="00ED5B61">
              <w:rPr>
                <w:rFonts w:ascii="Calibri" w:eastAsia="Times New Roman" w:hAnsi="Calibri" w:cs="Times New Roman"/>
                <w:b/>
                <w:bCs/>
                <w:color w:val="000000"/>
                <w:sz w:val="16"/>
                <w:szCs w:val="16"/>
                <w:lang w:val="en-GB" w:eastAsia="en-GB"/>
              </w:rPr>
              <w:t>&amp;Stamp</w:t>
            </w:r>
            <w:proofErr w:type="spellEnd"/>
          </w:p>
        </w:tc>
      </w:tr>
      <w:tr w:rsidR="00ED5B61" w:rsidRPr="002A00C3" w14:paraId="0DE6EFD0" w14:textId="77777777" w:rsidTr="00ED5B61">
        <w:trPr>
          <w:trHeight w:val="109"/>
        </w:trPr>
        <w:tc>
          <w:tcPr>
            <w:tcW w:w="1028"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647" w:type="pct"/>
            <w:tcBorders>
              <w:top w:val="single" w:sz="8" w:space="0" w:color="auto"/>
              <w:left w:val="nil"/>
              <w:bottom w:val="single" w:sz="8" w:space="0" w:color="auto"/>
              <w:right w:val="single" w:sz="8" w:space="0" w:color="auto"/>
            </w:tcBorders>
            <w:shd w:val="clear" w:color="auto" w:fill="auto"/>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1041" w:type="pct"/>
            <w:tcBorders>
              <w:top w:val="single" w:sz="8" w:space="0" w:color="auto"/>
              <w:left w:val="single" w:sz="8" w:space="0" w:color="auto"/>
              <w:bottom w:val="single" w:sz="8" w:space="0" w:color="auto"/>
              <w:right w:val="nil"/>
            </w:tcBorders>
            <w:shd w:val="clear" w:color="auto" w:fill="auto"/>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914" w:type="pct"/>
            <w:tcBorders>
              <w:top w:val="single" w:sz="8" w:space="0" w:color="auto"/>
              <w:left w:val="single" w:sz="8" w:space="0" w:color="auto"/>
              <w:bottom w:val="single" w:sz="8" w:space="0" w:color="auto"/>
              <w:right w:val="nil"/>
            </w:tcBorders>
            <w:shd w:val="clear" w:color="auto" w:fill="auto"/>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381"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988" w:type="pct"/>
            <w:tcBorders>
              <w:top w:val="single" w:sz="8" w:space="0" w:color="auto"/>
              <w:left w:val="nil"/>
              <w:bottom w:val="single" w:sz="8" w:space="0" w:color="auto"/>
              <w:right w:val="double" w:sz="6" w:space="0" w:color="000000"/>
            </w:tcBorders>
            <w:shd w:val="clear" w:color="auto" w:fill="auto"/>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D5B61" w:rsidRPr="00A049C0" w14:paraId="6276CDAF" w14:textId="77777777" w:rsidTr="00ED5B61">
        <w:trPr>
          <w:trHeight w:val="160"/>
        </w:trPr>
        <w:tc>
          <w:tcPr>
            <w:tcW w:w="1028"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647" w:type="pct"/>
            <w:tcBorders>
              <w:top w:val="nil"/>
              <w:left w:val="nil"/>
              <w:bottom w:val="single" w:sz="8" w:space="0" w:color="auto"/>
              <w:right w:val="single" w:sz="8" w:space="0" w:color="auto"/>
            </w:tcBorders>
            <w:shd w:val="clear" w:color="auto" w:fill="auto"/>
            <w:noWrap/>
            <w:vAlign w:val="center"/>
            <w:hideMark/>
          </w:tcPr>
          <w:p w14:paraId="39FEF739" w14:textId="67E26F8A" w:rsidR="00B3530A" w:rsidRPr="002A00C3" w:rsidRDefault="00ED5B61" w:rsidP="00E66CC2">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Meryem Arslan</w:t>
            </w:r>
          </w:p>
        </w:tc>
        <w:tc>
          <w:tcPr>
            <w:tcW w:w="1041" w:type="pct"/>
            <w:tcBorders>
              <w:top w:val="nil"/>
              <w:left w:val="single" w:sz="8" w:space="0" w:color="auto"/>
              <w:bottom w:val="single" w:sz="8" w:space="0" w:color="auto"/>
              <w:right w:val="nil"/>
            </w:tcBorders>
            <w:shd w:val="clear" w:color="auto" w:fill="auto"/>
            <w:noWrap/>
            <w:vAlign w:val="center"/>
            <w:hideMark/>
          </w:tcPr>
          <w:p w14:paraId="055F204D" w14:textId="5819CD0F" w:rsidR="00B3530A" w:rsidRPr="002A00C3" w:rsidRDefault="00ED5B61" w:rsidP="00E66CC2">
            <w:pPr>
              <w:spacing w:after="0" w:line="240" w:lineRule="auto"/>
              <w:jc w:val="center"/>
              <w:rPr>
                <w:rFonts w:ascii="Calibri" w:eastAsia="Times New Roman" w:hAnsi="Calibri" w:cs="Times New Roman"/>
                <w:color w:val="000000"/>
                <w:sz w:val="16"/>
                <w:szCs w:val="16"/>
                <w:lang w:val="en-GB" w:eastAsia="en-GB"/>
              </w:rPr>
            </w:pPr>
            <w:hyperlink r:id="rId14" w:history="1">
              <w:r w:rsidRPr="005E493A">
                <w:rPr>
                  <w:rStyle w:val="Kpr"/>
                  <w:rFonts w:ascii="Calibri" w:eastAsia="Times New Roman" w:hAnsi="Calibri" w:cs="Times New Roman"/>
                  <w:sz w:val="16"/>
                  <w:szCs w:val="16"/>
                  <w:lang w:val="en-GB" w:eastAsia="en-GB"/>
                </w:rPr>
                <w:t>meryemarslan@aksaray.edu.tr</w:t>
              </w:r>
            </w:hyperlink>
          </w:p>
        </w:tc>
        <w:tc>
          <w:tcPr>
            <w:tcW w:w="914" w:type="pct"/>
            <w:tcBorders>
              <w:top w:val="nil"/>
              <w:left w:val="single" w:sz="8" w:space="0" w:color="auto"/>
              <w:bottom w:val="single" w:sz="8" w:space="0" w:color="auto"/>
              <w:right w:val="nil"/>
            </w:tcBorders>
            <w:shd w:val="clear" w:color="auto" w:fill="auto"/>
            <w:noWrap/>
            <w:vAlign w:val="center"/>
            <w:hideMark/>
          </w:tcPr>
          <w:p w14:paraId="2D66CE3D" w14:textId="4F34D1EB" w:rsidR="00B3530A" w:rsidRPr="002A00C3" w:rsidRDefault="00ED5B61" w:rsidP="00E66CC2">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ICM Coordinator</w:t>
            </w:r>
          </w:p>
        </w:tc>
        <w:tc>
          <w:tcPr>
            <w:tcW w:w="381" w:type="pct"/>
            <w:tcBorders>
              <w:top w:val="nil"/>
              <w:left w:val="single" w:sz="8" w:space="0" w:color="auto"/>
              <w:bottom w:val="single" w:sz="8" w:space="0" w:color="auto"/>
              <w:right w:val="single" w:sz="8" w:space="0" w:color="auto"/>
            </w:tcBorders>
            <w:shd w:val="clear" w:color="auto" w:fill="auto"/>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988" w:type="pct"/>
            <w:tcBorders>
              <w:top w:val="single" w:sz="8" w:space="0" w:color="auto"/>
              <w:left w:val="nil"/>
              <w:bottom w:val="single" w:sz="8" w:space="0" w:color="auto"/>
              <w:right w:val="double" w:sz="6" w:space="0" w:color="000000"/>
            </w:tcBorders>
            <w:shd w:val="clear" w:color="auto" w:fill="auto"/>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D5B61" w:rsidRPr="00177078" w14:paraId="2B31A22A" w14:textId="77777777" w:rsidTr="00ED5B61">
        <w:trPr>
          <w:trHeight w:val="207"/>
        </w:trPr>
        <w:tc>
          <w:tcPr>
            <w:tcW w:w="1028"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647" w:type="pct"/>
            <w:tcBorders>
              <w:top w:val="nil"/>
              <w:left w:val="nil"/>
              <w:bottom w:val="double" w:sz="6" w:space="0" w:color="auto"/>
              <w:right w:val="single" w:sz="8" w:space="0" w:color="auto"/>
            </w:tcBorders>
            <w:shd w:val="clear" w:color="auto" w:fill="auto"/>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041" w:type="pct"/>
            <w:tcBorders>
              <w:top w:val="nil"/>
              <w:left w:val="single" w:sz="8" w:space="0" w:color="auto"/>
              <w:bottom w:val="double" w:sz="6" w:space="0" w:color="auto"/>
              <w:right w:val="nil"/>
            </w:tcBorders>
            <w:shd w:val="clear" w:color="auto" w:fill="auto"/>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914" w:type="pct"/>
            <w:tcBorders>
              <w:top w:val="nil"/>
              <w:left w:val="single" w:sz="8" w:space="0" w:color="auto"/>
              <w:bottom w:val="double" w:sz="6" w:space="0" w:color="auto"/>
              <w:right w:val="nil"/>
            </w:tcBorders>
            <w:shd w:val="clear" w:color="auto" w:fill="auto"/>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381" w:type="pct"/>
            <w:tcBorders>
              <w:top w:val="nil"/>
              <w:left w:val="single" w:sz="8" w:space="0" w:color="auto"/>
              <w:bottom w:val="double" w:sz="6" w:space="0" w:color="auto"/>
              <w:right w:val="single" w:sz="8" w:space="0" w:color="auto"/>
            </w:tcBorders>
            <w:shd w:val="clear" w:color="auto" w:fill="auto"/>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988" w:type="pct"/>
            <w:tcBorders>
              <w:top w:val="single" w:sz="8" w:space="0" w:color="auto"/>
              <w:left w:val="nil"/>
              <w:bottom w:val="double" w:sz="6" w:space="0" w:color="auto"/>
              <w:right w:val="double" w:sz="6" w:space="0" w:color="000000"/>
            </w:tcBorders>
            <w:shd w:val="clear" w:color="auto" w:fill="auto"/>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loKlavuzu"/>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oKlavuzu"/>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oKlavuzu"/>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5" w:history="1">
              <w:r w:rsidRPr="002E1905">
                <w:rPr>
                  <w:rStyle w:val="Kpr"/>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DipnotMetni"/>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6" w:history="1">
              <w:r w:rsidRPr="002E1905">
                <w:rPr>
                  <w:rStyle w:val="Kpr"/>
                  <w:rFonts w:cstheme="minorHAnsi"/>
                  <w:sz w:val="20"/>
                  <w:szCs w:val="20"/>
                  <w:lang w:val="en-GB"/>
                </w:rPr>
                <w:t>ISCED-F 2013 search tool</w:t>
              </w:r>
            </w:hyperlink>
            <w:r w:rsidRPr="002E1905">
              <w:rPr>
                <w:rFonts w:cstheme="minorHAnsi"/>
                <w:sz w:val="20"/>
                <w:szCs w:val="20"/>
                <w:lang w:val="en-GB"/>
              </w:rPr>
              <w:t xml:space="preserve"> available at </w:t>
            </w:r>
            <w:hyperlink r:id="rId17" w:history="1">
              <w:r w:rsidRPr="002E1905">
                <w:rPr>
                  <w:rStyle w:val="Kpr"/>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SonNotMetni"/>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lastRenderedPageBreak/>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DipnotMetni"/>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w:t>
            </w:r>
            <w:proofErr w:type="gramStart"/>
            <w:r w:rsidRPr="00544433">
              <w:rPr>
                <w:rFonts w:asciiTheme="minorHAnsi" w:hAnsiTheme="minorHAnsi" w:cstheme="minorHAnsi"/>
                <w:lang w:val="en-GB"/>
              </w:rPr>
              <w:t>in particular for</w:t>
            </w:r>
            <w:proofErr w:type="gramEnd"/>
            <w:r w:rsidRPr="00544433">
              <w:rPr>
                <w:rFonts w:asciiTheme="minorHAnsi" w:hAnsiTheme="minorHAnsi" w:cstheme="minorHAnsi"/>
                <w:lang w:val="en-GB"/>
              </w:rPr>
              <w:t xml:space="preserve">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8" w:history="1">
              <w:r w:rsidRPr="002E1905">
                <w:rPr>
                  <w:rStyle w:val="Kpr"/>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9" w:history="1">
              <w:proofErr w:type="spellStart"/>
              <w:r w:rsidRPr="002E1905">
                <w:rPr>
                  <w:rStyle w:val="Kpr"/>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SonNotMetni"/>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0" w:history="1">
              <w:r w:rsidRPr="002E1905">
                <w:rPr>
                  <w:rStyle w:val="Kpr"/>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DipnotMetni"/>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DipnotMetni"/>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DipnotMetni"/>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lastRenderedPageBreak/>
              <w:t>Reason for changing a component</w:t>
            </w:r>
          </w:p>
        </w:tc>
        <w:tc>
          <w:tcPr>
            <w:tcW w:w="8132" w:type="dxa"/>
          </w:tcPr>
          <w:p w14:paraId="45976CA6" w14:textId="77777777" w:rsidR="006274A5" w:rsidRPr="002E1905" w:rsidRDefault="006274A5" w:rsidP="00BA1E54">
            <w:pPr>
              <w:pStyle w:val="DipnotMetni"/>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DipnotMetn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DipnotMetn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DipnotMetni"/>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DipnotMetn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DipnotMetn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DipnotMetn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head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0A05" w14:textId="77777777" w:rsidR="00197F2B" w:rsidRDefault="00197F2B" w:rsidP="005F66E7">
      <w:pPr>
        <w:spacing w:after="0" w:line="240" w:lineRule="auto"/>
      </w:pPr>
      <w:r>
        <w:separator/>
      </w:r>
    </w:p>
  </w:endnote>
  <w:endnote w:type="continuationSeparator" w:id="0">
    <w:p w14:paraId="6F3E3FF4" w14:textId="77777777" w:rsidR="00197F2B" w:rsidRDefault="00197F2B" w:rsidP="005F66E7">
      <w:pPr>
        <w:spacing w:after="0" w:line="240" w:lineRule="auto"/>
      </w:pPr>
      <w:r>
        <w:continuationSeparator/>
      </w:r>
    </w:p>
  </w:endnote>
  <w:endnote w:type="continuationNotice" w:id="1">
    <w:p w14:paraId="2469815C" w14:textId="77777777" w:rsidR="00197F2B" w:rsidRDefault="00197F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DB77E" w14:textId="77777777" w:rsidR="00197F2B" w:rsidRDefault="00197F2B" w:rsidP="005F66E7">
      <w:pPr>
        <w:spacing w:after="0" w:line="240" w:lineRule="auto"/>
      </w:pPr>
      <w:r>
        <w:separator/>
      </w:r>
    </w:p>
  </w:footnote>
  <w:footnote w:type="continuationSeparator" w:id="0">
    <w:p w14:paraId="0EC05D5D" w14:textId="77777777" w:rsidR="00197F2B" w:rsidRDefault="00197F2B" w:rsidP="005F66E7">
      <w:pPr>
        <w:spacing w:after="0" w:line="240" w:lineRule="auto"/>
      </w:pPr>
      <w:r>
        <w:continuationSeparator/>
      </w:r>
    </w:p>
  </w:footnote>
  <w:footnote w:type="continuationNotice" w:id="1">
    <w:p w14:paraId="64465C68" w14:textId="77777777" w:rsidR="00197F2B" w:rsidRDefault="00197F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6F10" w14:textId="19F9789B" w:rsidR="00ED5B61" w:rsidRDefault="00ED5B61">
    <w:pPr>
      <w:pStyle w:val="stBilgi"/>
    </w:pPr>
    <w:r>
      <w:rPr>
        <w:noProof/>
      </w:rPr>
      <mc:AlternateContent>
        <mc:Choice Requires="wps">
          <w:drawing>
            <wp:anchor distT="0" distB="0" distL="114300" distR="114300" simplePos="0" relativeHeight="251661312" behindDoc="0" locked="0" layoutInCell="1" allowOverlap="1" wp14:anchorId="12949F30" wp14:editId="54515B43">
              <wp:simplePos x="0" y="0"/>
              <wp:positionH relativeFrom="column">
                <wp:posOffset>5029200</wp:posOffset>
              </wp:positionH>
              <wp:positionV relativeFrom="paragraph">
                <wp:posOffset>-353060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707F6" w14:textId="77777777" w:rsidR="00ED5B61" w:rsidRPr="00687C4A" w:rsidRDefault="00ED5B61" w:rsidP="00ED5B61">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3D694F05" w14:textId="77777777" w:rsidR="00ED5B61" w:rsidRPr="00687C4A" w:rsidRDefault="00ED5B61" w:rsidP="00ED5B61">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0C0946D1" w14:textId="77777777" w:rsidR="00ED5B61" w:rsidRPr="00687C4A" w:rsidRDefault="00ED5B61" w:rsidP="00ED5B61">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5AEE64CA" w14:textId="77777777" w:rsidR="00ED5B61" w:rsidRPr="00687C4A" w:rsidRDefault="00ED5B61" w:rsidP="00ED5B61">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Pr>
                              <w:rFonts w:ascii="Verdana" w:hAnsi="Verdana" w:cstheme="minorHAnsi"/>
                              <w:b/>
                              <w:color w:val="003CB4"/>
                              <w:sz w:val="16"/>
                              <w:szCs w:val="16"/>
                              <w:lang w:val="en-GB"/>
                            </w:rPr>
                            <w:t>2024/2025</w:t>
                          </w:r>
                        </w:p>
                        <w:p w14:paraId="069D8150" w14:textId="77777777" w:rsidR="00ED5B61" w:rsidRDefault="00ED5B61" w:rsidP="00ED5B61">
                          <w:pPr>
                            <w:tabs>
                              <w:tab w:val="left" w:pos="3119"/>
                            </w:tabs>
                            <w:spacing w:after="0"/>
                            <w:jc w:val="right"/>
                            <w:rPr>
                              <w:rFonts w:ascii="Verdana" w:hAnsi="Verdana"/>
                              <w:b/>
                              <w:i/>
                              <w:color w:val="003CB4"/>
                              <w:sz w:val="14"/>
                              <w:szCs w:val="16"/>
                              <w:lang w:val="en-GB"/>
                            </w:rPr>
                          </w:pPr>
                        </w:p>
                        <w:p w14:paraId="63768B10" w14:textId="77777777" w:rsidR="00ED5B61" w:rsidRDefault="00ED5B61" w:rsidP="00ED5B61">
                          <w:pPr>
                            <w:tabs>
                              <w:tab w:val="left" w:pos="3119"/>
                            </w:tabs>
                            <w:spacing w:after="0"/>
                            <w:jc w:val="right"/>
                            <w:rPr>
                              <w:rFonts w:ascii="Verdana" w:hAnsi="Verdana"/>
                              <w:b/>
                              <w:i/>
                              <w:color w:val="003CB4"/>
                              <w:sz w:val="14"/>
                              <w:szCs w:val="16"/>
                              <w:lang w:val="en-GB"/>
                            </w:rPr>
                          </w:pPr>
                        </w:p>
                        <w:p w14:paraId="55C1DD12" w14:textId="77777777" w:rsidR="00ED5B61" w:rsidRPr="000B0109" w:rsidRDefault="00ED5B61" w:rsidP="00ED5B61">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949F30" id="_x0000_t202" coordsize="21600,21600" o:spt="202" path="m,l,21600r21600,l21600,xe">
              <v:stroke joinstyle="miter"/>
              <v:path gradientshapeok="t" o:connecttype="rect"/>
            </v:shapetype>
            <v:shape id="Text Box 1" o:spid="_x0000_s1026" type="#_x0000_t202" style="position:absolute;margin-left:396pt;margin-top:-27.8pt;width:150pt;height:6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" filled="f" stroked="f">
              <v:textbox>
                <w:txbxContent>
                  <w:p w14:paraId="5D2707F6" w14:textId="77777777" w:rsidR="00ED5B61" w:rsidRPr="00687C4A" w:rsidRDefault="00ED5B61" w:rsidP="00ED5B61">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3D694F05" w14:textId="77777777" w:rsidR="00ED5B61" w:rsidRPr="00687C4A" w:rsidRDefault="00ED5B61" w:rsidP="00ED5B61">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0C0946D1" w14:textId="77777777" w:rsidR="00ED5B61" w:rsidRPr="00687C4A" w:rsidRDefault="00ED5B61" w:rsidP="00ED5B61">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5AEE64CA" w14:textId="77777777" w:rsidR="00ED5B61" w:rsidRPr="00687C4A" w:rsidRDefault="00ED5B61" w:rsidP="00ED5B61">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Pr>
                        <w:rFonts w:ascii="Verdana" w:hAnsi="Verdana" w:cstheme="minorHAnsi"/>
                        <w:b/>
                        <w:color w:val="003CB4"/>
                        <w:sz w:val="16"/>
                        <w:szCs w:val="16"/>
                        <w:lang w:val="en-GB"/>
                      </w:rPr>
                      <w:t>2024/2025</w:t>
                    </w:r>
                  </w:p>
                  <w:p w14:paraId="069D8150" w14:textId="77777777" w:rsidR="00ED5B61" w:rsidRDefault="00ED5B61" w:rsidP="00ED5B61">
                    <w:pPr>
                      <w:tabs>
                        <w:tab w:val="left" w:pos="3119"/>
                      </w:tabs>
                      <w:spacing w:after="0"/>
                      <w:jc w:val="right"/>
                      <w:rPr>
                        <w:rFonts w:ascii="Verdana" w:hAnsi="Verdana"/>
                        <w:b/>
                        <w:i/>
                        <w:color w:val="003CB4"/>
                        <w:sz w:val="14"/>
                        <w:szCs w:val="16"/>
                        <w:lang w:val="en-GB"/>
                      </w:rPr>
                    </w:pPr>
                  </w:p>
                  <w:p w14:paraId="63768B10" w14:textId="77777777" w:rsidR="00ED5B61" w:rsidRDefault="00ED5B61" w:rsidP="00ED5B61">
                    <w:pPr>
                      <w:tabs>
                        <w:tab w:val="left" w:pos="3119"/>
                      </w:tabs>
                      <w:spacing w:after="0"/>
                      <w:jc w:val="right"/>
                      <w:rPr>
                        <w:rFonts w:ascii="Verdana" w:hAnsi="Verdana"/>
                        <w:b/>
                        <w:i/>
                        <w:color w:val="003CB4"/>
                        <w:sz w:val="14"/>
                        <w:szCs w:val="16"/>
                        <w:lang w:val="en-GB"/>
                      </w:rPr>
                    </w:pPr>
                  </w:p>
                  <w:p w14:paraId="55C1DD12" w14:textId="77777777" w:rsidR="00ED5B61" w:rsidRPr="000B0109" w:rsidRDefault="00ED5B61" w:rsidP="00ED5B61">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rPr>
      <w:drawing>
        <wp:anchor distT="0" distB="0" distL="114300" distR="114300" simplePos="0" relativeHeight="251659264" behindDoc="0" locked="0" layoutInCell="1" allowOverlap="1" wp14:anchorId="428F23E9" wp14:editId="6A4B7CA4">
          <wp:simplePos x="0" y="0"/>
          <wp:positionH relativeFrom="column">
            <wp:posOffset>-133350</wp:posOffset>
          </wp:positionH>
          <wp:positionV relativeFrom="paragraph">
            <wp:posOffset>-200660</wp:posOffset>
          </wp:positionV>
          <wp:extent cx="1280160" cy="259715"/>
          <wp:effectExtent l="0" t="0" r="0" b="6985"/>
          <wp:wrapNone/>
          <wp:docPr id="82" name="Picture 82" descr="yazı tipi, simge, sembol, meneviş mavisi,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yazı tipi, simge, sembol, meneviş mavisi, ekran görüntüsü içeren bir resim&#10;&#10;Yapay zeka tarafından oluşturulan içerik yanlış olabili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p w14:paraId="7D2F7F1A" w14:textId="77777777" w:rsidR="00ED5B61" w:rsidRDefault="00ED5B6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8326D"/>
    <w:rsid w:val="0019347D"/>
    <w:rsid w:val="00197F2B"/>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515D4"/>
    <w:rsid w:val="00673310"/>
    <w:rsid w:val="006754AC"/>
    <w:rsid w:val="00684FA3"/>
    <w:rsid w:val="00694BEE"/>
    <w:rsid w:val="00696425"/>
    <w:rsid w:val="006A1427"/>
    <w:rsid w:val="006B2CC6"/>
    <w:rsid w:val="00707225"/>
    <w:rsid w:val="007925D1"/>
    <w:rsid w:val="00793583"/>
    <w:rsid w:val="00795DCE"/>
    <w:rsid w:val="007A576D"/>
    <w:rsid w:val="007B3F53"/>
    <w:rsid w:val="007D47AF"/>
    <w:rsid w:val="00811D14"/>
    <w:rsid w:val="00831562"/>
    <w:rsid w:val="00854FA2"/>
    <w:rsid w:val="008667EB"/>
    <w:rsid w:val="00882FED"/>
    <w:rsid w:val="0089316A"/>
    <w:rsid w:val="00894568"/>
    <w:rsid w:val="008B2E71"/>
    <w:rsid w:val="008D1623"/>
    <w:rsid w:val="008D38C7"/>
    <w:rsid w:val="008D7294"/>
    <w:rsid w:val="008E0479"/>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B2602"/>
    <w:rsid w:val="00BD28B3"/>
    <w:rsid w:val="00BF34C8"/>
    <w:rsid w:val="00C26C44"/>
    <w:rsid w:val="00C31445"/>
    <w:rsid w:val="00C32A4D"/>
    <w:rsid w:val="00C6232A"/>
    <w:rsid w:val="00C77670"/>
    <w:rsid w:val="00C96B63"/>
    <w:rsid w:val="00CA0E68"/>
    <w:rsid w:val="00CB707C"/>
    <w:rsid w:val="00CC0A62"/>
    <w:rsid w:val="00CD06AD"/>
    <w:rsid w:val="00D830D6"/>
    <w:rsid w:val="00DA6C2C"/>
    <w:rsid w:val="00DD2CC6"/>
    <w:rsid w:val="00DF0161"/>
    <w:rsid w:val="00E176C0"/>
    <w:rsid w:val="00E2373D"/>
    <w:rsid w:val="00E325E6"/>
    <w:rsid w:val="00E34257"/>
    <w:rsid w:val="00E34C57"/>
    <w:rsid w:val="00E4761F"/>
    <w:rsid w:val="00E66CC2"/>
    <w:rsid w:val="00E7290E"/>
    <w:rsid w:val="00E750BE"/>
    <w:rsid w:val="00E7669F"/>
    <w:rsid w:val="00E7785D"/>
    <w:rsid w:val="00EA0171"/>
    <w:rsid w:val="00EC3F8D"/>
    <w:rsid w:val="00ED5B61"/>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Kpr">
    <w:name w:val="Hyperlink"/>
    <w:basedOn w:val="VarsaylanParagrafYazTipi"/>
    <w:unhideWhenUsed/>
    <w:rsid w:val="003E0C23"/>
    <w:rPr>
      <w:color w:val="0563C1" w:themeColor="hyperlink"/>
      <w:u w:val="single"/>
    </w:rPr>
  </w:style>
  <w:style w:type="table" w:styleId="TabloKlavuzu">
    <w:name w:val="Table Grid"/>
    <w:basedOn w:val="NormalTablo"/>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5F66E7"/>
    <w:rPr>
      <w:rFonts w:ascii="Times New Roman" w:eastAsia="Times New Roman" w:hAnsi="Times New Roman" w:cs="Times New Roman"/>
      <w:sz w:val="20"/>
      <w:szCs w:val="20"/>
      <w:lang w:val="fr-FR"/>
    </w:rPr>
  </w:style>
  <w:style w:type="character" w:styleId="SonNotBavurusu">
    <w:name w:val="endnote reference"/>
    <w:rsid w:val="005F66E7"/>
    <w:rPr>
      <w:vertAlign w:val="superscript"/>
    </w:rPr>
  </w:style>
  <w:style w:type="paragraph" w:styleId="SonNotMetni">
    <w:name w:val="endnote text"/>
    <w:basedOn w:val="Normal"/>
    <w:link w:val="SonNotMetniChar"/>
    <w:unhideWhenUsed/>
    <w:rsid w:val="005F66E7"/>
    <w:pPr>
      <w:spacing w:after="0" w:line="240" w:lineRule="auto"/>
    </w:pPr>
    <w:rPr>
      <w:sz w:val="20"/>
      <w:szCs w:val="20"/>
    </w:rPr>
  </w:style>
  <w:style w:type="character" w:customStyle="1" w:styleId="SonNotMetniChar">
    <w:name w:val="Son Not Metni Char"/>
    <w:basedOn w:val="VarsaylanParagrafYazTipi"/>
    <w:link w:val="SonNotMetni"/>
    <w:uiPriority w:val="99"/>
    <w:rsid w:val="005F66E7"/>
    <w:rPr>
      <w:sz w:val="20"/>
      <w:szCs w:val="20"/>
      <w:lang w:val="it-IT"/>
    </w:rPr>
  </w:style>
  <w:style w:type="character" w:styleId="AklamaBavurusu">
    <w:name w:val="annotation reference"/>
    <w:basedOn w:val="VarsaylanParagrafYazTipi"/>
    <w:uiPriority w:val="99"/>
    <w:semiHidden/>
    <w:unhideWhenUsed/>
    <w:rsid w:val="005F66E7"/>
    <w:rPr>
      <w:sz w:val="16"/>
      <w:szCs w:val="16"/>
    </w:rPr>
  </w:style>
  <w:style w:type="paragraph" w:styleId="AklamaMetni">
    <w:name w:val="annotation text"/>
    <w:basedOn w:val="Normal"/>
    <w:link w:val="AklamaMetniChar"/>
    <w:unhideWhenUsed/>
    <w:rsid w:val="005F66E7"/>
    <w:pPr>
      <w:spacing w:line="240" w:lineRule="auto"/>
    </w:pPr>
    <w:rPr>
      <w:sz w:val="20"/>
      <w:szCs w:val="20"/>
    </w:rPr>
  </w:style>
  <w:style w:type="character" w:customStyle="1" w:styleId="AklamaMetniChar">
    <w:name w:val="Açıklama Metni Char"/>
    <w:basedOn w:val="VarsaylanParagrafYazTipi"/>
    <w:link w:val="AklamaMetni"/>
    <w:rsid w:val="005F66E7"/>
    <w:rPr>
      <w:sz w:val="20"/>
      <w:szCs w:val="20"/>
      <w:lang w:val="it-IT"/>
    </w:rPr>
  </w:style>
  <w:style w:type="paragraph" w:styleId="ListeParagraf">
    <w:name w:val="List Paragraph"/>
    <w:basedOn w:val="Normal"/>
    <w:uiPriority w:val="34"/>
    <w:qFormat/>
    <w:rsid w:val="008667EB"/>
    <w:pPr>
      <w:ind w:left="720"/>
      <w:contextualSpacing/>
    </w:pPr>
  </w:style>
  <w:style w:type="character" w:styleId="YerTutucuMetni">
    <w:name w:val="Placeholder Text"/>
    <w:basedOn w:val="VarsaylanParagrafYazTipi"/>
    <w:uiPriority w:val="99"/>
    <w:semiHidden/>
    <w:rsid w:val="0089316A"/>
    <w:rPr>
      <w:color w:val="808080"/>
    </w:rPr>
  </w:style>
  <w:style w:type="character" w:styleId="zlenenKpr">
    <w:name w:val="FollowedHyperlink"/>
    <w:basedOn w:val="VarsaylanParagrafYazTipi"/>
    <w:uiPriority w:val="99"/>
    <w:semiHidden/>
    <w:unhideWhenUsed/>
    <w:rsid w:val="006754AC"/>
    <w:rPr>
      <w:color w:val="954F72" w:themeColor="followedHyperlink"/>
      <w:u w:val="single"/>
    </w:rPr>
  </w:style>
  <w:style w:type="paragraph" w:styleId="BalonMetni">
    <w:name w:val="Balloon Text"/>
    <w:basedOn w:val="Normal"/>
    <w:link w:val="BalonMetni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555F03"/>
    <w:rPr>
      <w:rFonts w:ascii="Times New Roman" w:hAnsi="Times New Roman" w:cs="Times New Roman"/>
      <w:sz w:val="18"/>
      <w:szCs w:val="18"/>
      <w:lang w:val="it-IT"/>
    </w:rPr>
  </w:style>
  <w:style w:type="paragraph" w:styleId="stBilgi">
    <w:name w:val="header"/>
    <w:basedOn w:val="Normal"/>
    <w:link w:val="stBilgiChar"/>
    <w:uiPriority w:val="99"/>
    <w:unhideWhenUsed/>
    <w:rsid w:val="00A460C8"/>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A460C8"/>
    <w:rPr>
      <w:lang w:val="it-IT"/>
    </w:rPr>
  </w:style>
  <w:style w:type="paragraph" w:styleId="AltBilgi">
    <w:name w:val="footer"/>
    <w:basedOn w:val="Normal"/>
    <w:link w:val="AltBilgiChar"/>
    <w:uiPriority w:val="99"/>
    <w:unhideWhenUsed/>
    <w:rsid w:val="00A460C8"/>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A460C8"/>
    <w:rPr>
      <w:lang w:val="it-IT"/>
    </w:rPr>
  </w:style>
  <w:style w:type="paragraph" w:styleId="AklamaKonusu">
    <w:name w:val="annotation subject"/>
    <w:basedOn w:val="AklamaMetni"/>
    <w:next w:val="AklamaMetni"/>
    <w:link w:val="AklamaKonusuChar"/>
    <w:uiPriority w:val="99"/>
    <w:semiHidden/>
    <w:unhideWhenUsed/>
    <w:rsid w:val="00AA2715"/>
    <w:rPr>
      <w:b/>
      <w:bCs/>
    </w:rPr>
  </w:style>
  <w:style w:type="character" w:customStyle="1" w:styleId="AklamaKonusuChar">
    <w:name w:val="Açıklama Konusu Char"/>
    <w:basedOn w:val="AklamaMetniChar"/>
    <w:link w:val="AklamaKonusu"/>
    <w:uiPriority w:val="99"/>
    <w:semiHidden/>
    <w:rsid w:val="00AA2715"/>
    <w:rPr>
      <w:b/>
      <w:bCs/>
      <w:sz w:val="20"/>
      <w:szCs w:val="20"/>
      <w:lang w:val="it-IT"/>
    </w:rPr>
  </w:style>
  <w:style w:type="paragraph" w:styleId="Dzeltme">
    <w:name w:val="Revision"/>
    <w:hidden/>
    <w:uiPriority w:val="99"/>
    <w:semiHidden/>
    <w:rsid w:val="005C5CE2"/>
    <w:pPr>
      <w:spacing w:after="0" w:line="240" w:lineRule="auto"/>
    </w:pPr>
    <w:rPr>
      <w:lang w:val="it-IT"/>
    </w:rPr>
  </w:style>
  <w:style w:type="character" w:styleId="zmlenmeyenBahsetme">
    <w:name w:val="Unresolved Mention"/>
    <w:basedOn w:val="VarsaylanParagrafYazTipi"/>
    <w:uiPriority w:val="99"/>
    <w:semiHidden/>
    <w:unhideWhenUsed/>
    <w:rsid w:val="00ED5B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eryemarslan@aksaray.edu.tr" TargetMode="External"/><Relationship Id="rId18" Type="http://schemas.openxmlformats.org/officeDocument/2006/relationships/hyperlink" Target="https://europa.eu/europass/en/diploma-supplemen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meryermarslan@aksaray.edu.tr" TargetMode="External"/><Relationship Id="rId17" Type="http://schemas.openxmlformats.org/officeDocument/2006/relationships/hyperlink" Target="http://ec.europa.eu/education/international-standard-classification-of-education-isced_en" TargetMode="External"/><Relationship Id="rId2" Type="http://schemas.openxmlformats.org/officeDocument/2006/relationships/customXml" Target="../customXml/item2.xml"/><Relationship Id="rId16" Type="http://schemas.openxmlformats.org/officeDocument/2006/relationships/hyperlink" Target="http://ec.europa.eu/education/international-standard-classification-of-education-isced_en" TargetMode="External"/><Relationship Id="rId20" Type="http://schemas.openxmlformats.org/officeDocument/2006/relationships/hyperlink" Target="https://europass.cedefop.europa.eu/en/resources/european-language-levels-ce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iki.uni-foundation.eu/display/MAID/MyAcademicID"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europa.eu/europass/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ryemarslan@aksaray.edu.t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YerTutucuMetni"/>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YerTutucuMetni"/>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YerTutucuMetni"/>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YerTutucuMetni"/>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YerTutucuMetni"/>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YerTutucuMetni"/>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YerTutucuMetn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18326D"/>
    <w:rsid w:val="006A382E"/>
    <w:rsid w:val="007B3F53"/>
    <w:rsid w:val="00AE36C9"/>
    <w:rsid w:val="00B63CA6"/>
    <w:rsid w:val="00BD38B9"/>
    <w:rsid w:val="00D41E02"/>
    <w:rsid w:val="00E76E75"/>
    <w:rsid w:val="00F75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2363</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15802</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Muhammed Ali  Yorulmaz</cp:lastModifiedBy>
  <cp:revision>4</cp:revision>
  <cp:lastPrinted>2021-02-09T14:36:00Z</cp:lastPrinted>
  <dcterms:created xsi:type="dcterms:W3CDTF">2024-12-12T10:41:00Z</dcterms:created>
  <dcterms:modified xsi:type="dcterms:W3CDTF">2025-02-21T08:33:00Z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